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B4C" w:rsidRDefault="00B95B4C" w:rsidP="00B95B4C">
      <w:pPr>
        <w:spacing w:before="7"/>
        <w:ind w:left="2863"/>
        <w:rPr>
          <w:b/>
          <w:sz w:val="24"/>
        </w:rPr>
      </w:pPr>
      <w:r>
        <w:rPr>
          <w:b/>
          <w:sz w:val="24"/>
        </w:rPr>
        <w:t>Ким по музыке =3 класс</w:t>
      </w:r>
    </w:p>
    <w:p w:rsidR="00B95B4C" w:rsidRDefault="00B95B4C" w:rsidP="00B95B4C">
      <w:pPr>
        <w:spacing w:before="7"/>
        <w:ind w:left="2863"/>
        <w:rPr>
          <w:b/>
          <w:sz w:val="24"/>
        </w:rPr>
      </w:pPr>
    </w:p>
    <w:p w:rsidR="00B95B4C" w:rsidRDefault="00B95B4C" w:rsidP="00B95B4C">
      <w:pPr>
        <w:spacing w:before="7"/>
        <w:ind w:left="2863"/>
        <w:rPr>
          <w:b/>
          <w:sz w:val="24"/>
        </w:rPr>
      </w:pPr>
      <w:r>
        <w:rPr>
          <w:b/>
          <w:sz w:val="24"/>
        </w:rPr>
        <w:t>Итоговая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 курсу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класса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741"/>
        </w:tabs>
        <w:spacing w:before="3"/>
        <w:ind w:hanging="241"/>
        <w:jc w:val="left"/>
        <w:rPr>
          <w:b/>
          <w:sz w:val="24"/>
        </w:rPr>
      </w:pPr>
      <w:bookmarkStart w:id="0" w:name="1._Скорость_исполнения_музыки_:"/>
      <w:bookmarkEnd w:id="0"/>
      <w:r>
        <w:rPr>
          <w:b/>
          <w:sz w:val="24"/>
        </w:rPr>
        <w:t>Скорость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музыки</w:t>
      </w:r>
      <w:proofErr w:type="gramStart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:</w:t>
      </w:r>
      <w:proofErr w:type="gramEnd"/>
    </w:p>
    <w:p w:rsidR="00B95B4C" w:rsidRDefault="00B95B4C" w:rsidP="00B95B4C">
      <w:pPr>
        <w:tabs>
          <w:tab w:val="left" w:pos="1720"/>
          <w:tab w:val="left" w:pos="3261"/>
        </w:tabs>
        <w:spacing w:line="274" w:lineRule="exact"/>
        <w:ind w:left="500"/>
        <w:rPr>
          <w:sz w:val="24"/>
        </w:rPr>
      </w:pPr>
      <w:r>
        <w:rPr>
          <w:sz w:val="24"/>
        </w:rPr>
        <w:t>а)</w:t>
      </w:r>
      <w:r>
        <w:rPr>
          <w:spacing w:val="61"/>
          <w:sz w:val="24"/>
        </w:rPr>
        <w:t xml:space="preserve"> </w:t>
      </w:r>
      <w:r>
        <w:rPr>
          <w:sz w:val="24"/>
        </w:rPr>
        <w:t>темп</w:t>
      </w:r>
      <w:r>
        <w:rPr>
          <w:sz w:val="24"/>
        </w:rPr>
        <w:tab/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741"/>
        </w:tabs>
        <w:spacing w:line="274" w:lineRule="exact"/>
        <w:ind w:hanging="241"/>
        <w:jc w:val="left"/>
        <w:rPr>
          <w:b/>
          <w:sz w:val="24"/>
        </w:rPr>
      </w:pPr>
      <w:bookmarkStart w:id="1" w:name="2._Композитор_оперы_«Иван_Сусанин»:"/>
      <w:bookmarkEnd w:id="1"/>
      <w:r>
        <w:rPr>
          <w:b/>
          <w:sz w:val="24"/>
        </w:rPr>
        <w:t>Композитор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оперы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«Иван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Сусанин»:</w:t>
      </w:r>
    </w:p>
    <w:p w:rsidR="00B95B4C" w:rsidRDefault="00B95B4C" w:rsidP="00B95B4C">
      <w:pPr>
        <w:tabs>
          <w:tab w:val="left" w:pos="2805"/>
          <w:tab w:val="left" w:pos="4793"/>
        </w:tabs>
        <w:spacing w:line="274" w:lineRule="exact"/>
        <w:ind w:left="500"/>
        <w:rPr>
          <w:sz w:val="24"/>
        </w:rPr>
      </w:pPr>
      <w:r>
        <w:rPr>
          <w:sz w:val="24"/>
        </w:rPr>
        <w:t xml:space="preserve">а) </w:t>
      </w:r>
      <w:proofErr w:type="spellStart"/>
      <w:r>
        <w:rPr>
          <w:sz w:val="24"/>
        </w:rPr>
        <w:t>С.С.Прокофьев</w:t>
      </w:r>
      <w:proofErr w:type="spellEnd"/>
      <w:r>
        <w:rPr>
          <w:sz w:val="24"/>
        </w:rPr>
        <w:tab/>
        <w:t>б)</w:t>
      </w:r>
      <w:r>
        <w:rPr>
          <w:spacing w:val="57"/>
          <w:sz w:val="24"/>
        </w:rPr>
        <w:t xml:space="preserve"> </w:t>
      </w:r>
      <w:r>
        <w:rPr>
          <w:sz w:val="24"/>
        </w:rPr>
        <w:t>М.И.</w:t>
      </w:r>
      <w:r>
        <w:rPr>
          <w:spacing w:val="2"/>
          <w:sz w:val="24"/>
        </w:rPr>
        <w:t xml:space="preserve"> </w:t>
      </w:r>
      <w:r>
        <w:rPr>
          <w:sz w:val="24"/>
        </w:rPr>
        <w:t>Глинка</w:t>
      </w:r>
      <w:r>
        <w:rPr>
          <w:sz w:val="24"/>
        </w:rPr>
        <w:tab/>
        <w:t>в)</w:t>
      </w:r>
      <w:r>
        <w:rPr>
          <w:spacing w:val="59"/>
          <w:sz w:val="24"/>
        </w:rPr>
        <w:t xml:space="preserve"> </w:t>
      </w:r>
      <w:r>
        <w:rPr>
          <w:sz w:val="24"/>
        </w:rPr>
        <w:t>П.И.</w:t>
      </w:r>
      <w:r>
        <w:rPr>
          <w:spacing w:val="-7"/>
          <w:sz w:val="24"/>
        </w:rPr>
        <w:t xml:space="preserve"> </w:t>
      </w:r>
      <w:r>
        <w:rPr>
          <w:sz w:val="24"/>
        </w:rPr>
        <w:t>Чайковский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932"/>
          <w:tab w:val="left" w:pos="933"/>
        </w:tabs>
        <w:spacing w:line="274" w:lineRule="exact"/>
        <w:ind w:left="932" w:hanging="423"/>
        <w:jc w:val="left"/>
        <w:rPr>
          <w:b/>
          <w:sz w:val="17"/>
        </w:rPr>
      </w:pPr>
      <w:bookmarkStart w:id="2" w:name="3._______Кому_посвятил_свою_кантату_Серг"/>
      <w:bookmarkEnd w:id="2"/>
      <w:r>
        <w:rPr>
          <w:b/>
          <w:sz w:val="24"/>
        </w:rPr>
        <w:t>Кому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посвятил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свою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кантату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Сергей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Сергеевич Прокофьев?</w:t>
      </w:r>
      <w:bookmarkStart w:id="3" w:name="_GoBack"/>
      <w:bookmarkEnd w:id="3"/>
    </w:p>
    <w:p w:rsidR="00B95B4C" w:rsidRDefault="00B95B4C" w:rsidP="00B95B4C">
      <w:pPr>
        <w:tabs>
          <w:tab w:val="left" w:pos="3641"/>
          <w:tab w:val="left" w:pos="6022"/>
        </w:tabs>
        <w:spacing w:line="275" w:lineRule="exact"/>
        <w:ind w:left="500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Александру</w:t>
      </w:r>
      <w:r>
        <w:rPr>
          <w:spacing w:val="-13"/>
          <w:sz w:val="24"/>
        </w:rPr>
        <w:t xml:space="preserve"> </w:t>
      </w:r>
      <w:r>
        <w:rPr>
          <w:sz w:val="24"/>
        </w:rPr>
        <w:t>Невскому;</w:t>
      </w:r>
      <w:r>
        <w:rPr>
          <w:sz w:val="24"/>
        </w:rPr>
        <w:tab/>
        <w:t>б)</w:t>
      </w:r>
      <w:r>
        <w:rPr>
          <w:spacing w:val="57"/>
          <w:sz w:val="24"/>
        </w:rPr>
        <w:t xml:space="preserve"> </w:t>
      </w:r>
      <w:r>
        <w:rPr>
          <w:sz w:val="24"/>
        </w:rPr>
        <w:t>М.И.</w:t>
      </w:r>
      <w:r>
        <w:rPr>
          <w:spacing w:val="2"/>
          <w:sz w:val="24"/>
        </w:rPr>
        <w:t xml:space="preserve"> </w:t>
      </w:r>
      <w:r>
        <w:rPr>
          <w:sz w:val="24"/>
        </w:rPr>
        <w:t>Кутузову</w:t>
      </w:r>
      <w:r>
        <w:rPr>
          <w:sz w:val="24"/>
        </w:rPr>
        <w:tab/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4"/>
          <w:sz w:val="24"/>
        </w:rPr>
        <w:t xml:space="preserve"> </w:t>
      </w:r>
      <w:r>
        <w:rPr>
          <w:sz w:val="24"/>
        </w:rPr>
        <w:t>Суворову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751"/>
        </w:tabs>
        <w:spacing w:before="2"/>
        <w:ind w:left="750" w:hanging="241"/>
        <w:jc w:val="left"/>
        <w:rPr>
          <w:b/>
          <w:sz w:val="24"/>
        </w:rPr>
      </w:pPr>
      <w:bookmarkStart w:id="4" w:name="4._В_каком_регистре_звучит_скрипка?"/>
      <w:bookmarkEnd w:id="4"/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каком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регистре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звучит скрипка?</w:t>
      </w:r>
    </w:p>
    <w:p w:rsidR="00B95B4C" w:rsidRDefault="00B95B4C" w:rsidP="00B95B4C">
      <w:pPr>
        <w:tabs>
          <w:tab w:val="left" w:pos="2502"/>
          <w:tab w:val="left" w:pos="4317"/>
        </w:tabs>
        <w:spacing w:line="274" w:lineRule="exact"/>
        <w:ind w:left="620"/>
        <w:rPr>
          <w:sz w:val="24"/>
        </w:rPr>
      </w:pPr>
      <w:bookmarkStart w:id="5" w:name="5.Произведение_П.И.Чайковского?"/>
      <w:bookmarkEnd w:id="5"/>
      <w:r>
        <w:rPr>
          <w:sz w:val="24"/>
        </w:rPr>
        <w:t>а)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низком</w:t>
      </w:r>
      <w:r>
        <w:rPr>
          <w:sz w:val="24"/>
        </w:rPr>
        <w:tab/>
        <w:t>б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среднем</w:t>
      </w:r>
      <w:r>
        <w:rPr>
          <w:sz w:val="24"/>
        </w:rPr>
        <w:tab/>
        <w:t>в)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высоком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688"/>
        </w:tabs>
        <w:spacing w:line="274" w:lineRule="exact"/>
        <w:ind w:left="687" w:hanging="178"/>
        <w:jc w:val="left"/>
        <w:rPr>
          <w:b/>
        </w:rPr>
      </w:pPr>
      <w:r>
        <w:rPr>
          <w:b/>
          <w:sz w:val="24"/>
        </w:rPr>
        <w:t>Произведение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П.И.Чайковского</w:t>
      </w:r>
      <w:proofErr w:type="spellEnd"/>
      <w:r>
        <w:rPr>
          <w:b/>
          <w:sz w:val="24"/>
        </w:rPr>
        <w:t>?</w:t>
      </w:r>
    </w:p>
    <w:p w:rsidR="00B95B4C" w:rsidRDefault="00B95B4C" w:rsidP="00B95B4C">
      <w:pPr>
        <w:tabs>
          <w:tab w:val="left" w:pos="3713"/>
          <w:tab w:val="left" w:pos="5451"/>
        </w:tabs>
        <w:spacing w:line="275" w:lineRule="exact"/>
        <w:ind w:left="500"/>
        <w:rPr>
          <w:sz w:val="24"/>
        </w:rPr>
      </w:pPr>
      <w:r>
        <w:rPr>
          <w:sz w:val="24"/>
        </w:rPr>
        <w:t>а)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2"/>
          <w:sz w:val="24"/>
        </w:rPr>
        <w:t xml:space="preserve"> </w:t>
      </w:r>
      <w:r>
        <w:rPr>
          <w:sz w:val="24"/>
        </w:rPr>
        <w:t>альбом»</w:t>
      </w:r>
      <w:r>
        <w:rPr>
          <w:sz w:val="24"/>
        </w:rPr>
        <w:tab/>
        <w:t>б)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«Детская»</w:t>
      </w:r>
      <w:r>
        <w:rPr>
          <w:sz w:val="24"/>
        </w:rPr>
        <w:tab/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«Детская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музыка»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688"/>
        </w:tabs>
        <w:spacing w:before="65"/>
        <w:ind w:left="687" w:hanging="178"/>
        <w:jc w:val="left"/>
        <w:rPr>
          <w:b/>
        </w:rPr>
      </w:pPr>
      <w:bookmarkStart w:id="6" w:name="6.В_честь_кого_в_церкви_исполняются_вели"/>
      <w:bookmarkEnd w:id="6"/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церкви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исполняются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величания:</w:t>
      </w:r>
    </w:p>
    <w:p w:rsidR="00B95B4C" w:rsidRDefault="00B95B4C" w:rsidP="00B95B4C">
      <w:pPr>
        <w:tabs>
          <w:tab w:val="left" w:pos="3194"/>
          <w:tab w:val="left" w:pos="5355"/>
        </w:tabs>
        <w:spacing w:line="274" w:lineRule="exact"/>
        <w:ind w:left="500"/>
        <w:rPr>
          <w:sz w:val="24"/>
        </w:rPr>
      </w:pPr>
      <w:bookmarkStart w:id="7" w:name="7.Один_из_самых_древних_жанров_русского_"/>
      <w:bookmarkEnd w:id="7"/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sz w:val="24"/>
        </w:rPr>
        <w:t>священнослужителей</w:t>
      </w:r>
      <w:r>
        <w:rPr>
          <w:sz w:val="24"/>
        </w:rPr>
        <w:tab/>
        <w:t>б)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святых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прихожан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683"/>
        </w:tabs>
        <w:spacing w:line="274" w:lineRule="exact"/>
        <w:ind w:left="682" w:hanging="183"/>
        <w:jc w:val="left"/>
        <w:rPr>
          <w:b/>
        </w:rPr>
      </w:pPr>
      <w:r>
        <w:rPr>
          <w:b/>
          <w:sz w:val="24"/>
        </w:rPr>
        <w:t>Один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самых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древних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жанров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русского песенного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фольклора:</w:t>
      </w:r>
    </w:p>
    <w:p w:rsidR="00B95B4C" w:rsidRDefault="00B95B4C" w:rsidP="00B95B4C">
      <w:pPr>
        <w:tabs>
          <w:tab w:val="left" w:pos="1844"/>
          <w:tab w:val="left" w:pos="3386"/>
        </w:tabs>
        <w:spacing w:line="274" w:lineRule="exact"/>
        <w:ind w:left="562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балет</w:t>
      </w:r>
      <w:r>
        <w:rPr>
          <w:sz w:val="24"/>
        </w:rPr>
        <w:tab/>
        <w:t>б)</w:t>
      </w:r>
      <w:r>
        <w:rPr>
          <w:spacing w:val="2"/>
          <w:sz w:val="24"/>
        </w:rPr>
        <w:t xml:space="preserve"> </w:t>
      </w:r>
      <w:r>
        <w:rPr>
          <w:sz w:val="24"/>
        </w:rPr>
        <w:t>романс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былина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683"/>
        </w:tabs>
        <w:spacing w:line="274" w:lineRule="exact"/>
        <w:ind w:left="682" w:hanging="183"/>
        <w:jc w:val="left"/>
        <w:rPr>
          <w:b/>
        </w:rPr>
      </w:pPr>
      <w:bookmarkStart w:id="8" w:name="8.Выберите_жанр,_который_называют_«музык"/>
      <w:bookmarkEnd w:id="8"/>
      <w:r>
        <w:rPr>
          <w:b/>
          <w:sz w:val="24"/>
        </w:rPr>
        <w:t>Выберите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жанр,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который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называют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«музыкальное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состязание»:</w:t>
      </w:r>
    </w:p>
    <w:p w:rsidR="00B95B4C" w:rsidRDefault="00B95B4C" w:rsidP="00B95B4C">
      <w:pPr>
        <w:tabs>
          <w:tab w:val="left" w:pos="2656"/>
          <w:tab w:val="left" w:pos="5148"/>
        </w:tabs>
        <w:spacing w:line="271" w:lineRule="exact"/>
        <w:ind w:left="802"/>
        <w:rPr>
          <w:sz w:val="24"/>
        </w:rPr>
      </w:pPr>
      <w:r>
        <w:rPr>
          <w:sz w:val="24"/>
        </w:rPr>
        <w:t>а)</w:t>
      </w:r>
      <w:r>
        <w:rPr>
          <w:spacing w:val="59"/>
          <w:sz w:val="24"/>
        </w:rPr>
        <w:t xml:space="preserve"> </w:t>
      </w:r>
      <w:r>
        <w:rPr>
          <w:sz w:val="24"/>
        </w:rPr>
        <w:t>концерт</w:t>
      </w:r>
      <w:r>
        <w:rPr>
          <w:sz w:val="24"/>
        </w:rPr>
        <w:tab/>
        <w:t>б)</w:t>
      </w:r>
      <w:r>
        <w:rPr>
          <w:spacing w:val="2"/>
          <w:sz w:val="24"/>
        </w:rPr>
        <w:t xml:space="preserve"> </w:t>
      </w:r>
      <w:r>
        <w:rPr>
          <w:sz w:val="24"/>
        </w:rPr>
        <w:t>симфония</w:t>
      </w:r>
      <w:r>
        <w:rPr>
          <w:sz w:val="24"/>
        </w:rPr>
        <w:tab/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683"/>
          <w:tab w:val="left" w:pos="2310"/>
          <w:tab w:val="left" w:pos="3938"/>
        </w:tabs>
        <w:spacing w:line="242" w:lineRule="auto"/>
        <w:ind w:left="802" w:right="3701" w:hanging="303"/>
        <w:jc w:val="left"/>
      </w:pPr>
      <w:bookmarkStart w:id="9" w:name="9.Назовите_инструмент,_на_котором_играл_"/>
      <w:bookmarkEnd w:id="9"/>
      <w:r>
        <w:rPr>
          <w:b/>
          <w:sz w:val="24"/>
        </w:rPr>
        <w:t>Назовите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инструмент,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играл</w:t>
      </w:r>
      <w:r>
        <w:rPr>
          <w:b/>
          <w:spacing w:val="52"/>
          <w:sz w:val="24"/>
        </w:rPr>
        <w:t xml:space="preserve"> </w:t>
      </w:r>
      <w:proofErr w:type="spellStart"/>
      <w:r>
        <w:rPr>
          <w:b/>
          <w:sz w:val="24"/>
        </w:rPr>
        <w:t>Никколо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Паганини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флейта</w:t>
      </w:r>
      <w:r>
        <w:rPr>
          <w:sz w:val="24"/>
        </w:rPr>
        <w:tab/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скрипка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фортепиано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813"/>
        </w:tabs>
        <w:ind w:left="812" w:hanging="303"/>
        <w:jc w:val="left"/>
        <w:rPr>
          <w:b/>
        </w:rPr>
      </w:pPr>
      <w:bookmarkStart w:id="10" w:name="10.Композитор_оперы_«Орфей_и_Эвридика»:"/>
      <w:bookmarkEnd w:id="10"/>
      <w:r>
        <w:rPr>
          <w:b/>
          <w:sz w:val="24"/>
        </w:rPr>
        <w:t>Композитор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«Орфей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Эвридика</w:t>
      </w:r>
      <w:proofErr w:type="spellEnd"/>
      <w:r>
        <w:rPr>
          <w:b/>
          <w:sz w:val="24"/>
        </w:rPr>
        <w:t>»:</w:t>
      </w:r>
    </w:p>
    <w:p w:rsidR="00B95B4C" w:rsidRDefault="00B95B4C" w:rsidP="00B95B4C">
      <w:pPr>
        <w:tabs>
          <w:tab w:val="left" w:pos="2594"/>
          <w:tab w:val="left" w:pos="4653"/>
        </w:tabs>
        <w:spacing w:before="66"/>
        <w:ind w:left="1042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2"/>
          <w:sz w:val="24"/>
        </w:rPr>
        <w:t xml:space="preserve"> </w:t>
      </w:r>
      <w:r>
        <w:rPr>
          <w:sz w:val="24"/>
        </w:rPr>
        <w:t>Григ</w:t>
      </w:r>
      <w:r>
        <w:rPr>
          <w:sz w:val="24"/>
        </w:rPr>
        <w:tab/>
        <w:t>б)</w:t>
      </w:r>
      <w:r>
        <w:rPr>
          <w:spacing w:val="2"/>
          <w:sz w:val="24"/>
        </w:rPr>
        <w:t xml:space="preserve"> </w:t>
      </w:r>
      <w:r>
        <w:rPr>
          <w:sz w:val="24"/>
        </w:rPr>
        <w:t>К.</w:t>
      </w:r>
      <w:r>
        <w:rPr>
          <w:spacing w:val="2"/>
          <w:sz w:val="24"/>
        </w:rPr>
        <w:t xml:space="preserve"> </w:t>
      </w:r>
      <w:r>
        <w:rPr>
          <w:sz w:val="24"/>
        </w:rPr>
        <w:t>Глюк</w:t>
      </w:r>
      <w:r>
        <w:rPr>
          <w:sz w:val="24"/>
        </w:rPr>
        <w:tab/>
        <w:t>в)</w:t>
      </w:r>
      <w:r>
        <w:rPr>
          <w:spacing w:val="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Глинка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870"/>
        </w:tabs>
        <w:spacing w:before="3"/>
        <w:ind w:left="869" w:hanging="303"/>
        <w:jc w:val="left"/>
        <w:rPr>
          <w:b/>
        </w:rPr>
      </w:pPr>
      <w:bookmarkStart w:id="11" w:name="11.Родина_скрипки?"/>
      <w:bookmarkEnd w:id="11"/>
      <w:r>
        <w:rPr>
          <w:b/>
          <w:sz w:val="24"/>
        </w:rPr>
        <w:t>Родина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скрипки?</w:t>
      </w:r>
    </w:p>
    <w:p w:rsidR="00B95B4C" w:rsidRDefault="00B95B4C" w:rsidP="00B95B4C">
      <w:pPr>
        <w:tabs>
          <w:tab w:val="left" w:pos="3266"/>
          <w:tab w:val="left" w:pos="4591"/>
        </w:tabs>
        <w:spacing w:line="274" w:lineRule="exact"/>
        <w:ind w:left="740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Северная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Америка</w:t>
      </w:r>
      <w:r>
        <w:rPr>
          <w:sz w:val="24"/>
        </w:rPr>
        <w:tab/>
        <w:t>б)</w:t>
      </w:r>
      <w:r>
        <w:rPr>
          <w:spacing w:val="3"/>
          <w:sz w:val="24"/>
        </w:rPr>
        <w:t xml:space="preserve"> </w:t>
      </w:r>
      <w:r>
        <w:rPr>
          <w:sz w:val="24"/>
        </w:rPr>
        <w:t>Россия</w:t>
      </w:r>
      <w:r>
        <w:rPr>
          <w:sz w:val="24"/>
        </w:rPr>
        <w:tab/>
        <w:t>в)</w:t>
      </w:r>
      <w:r>
        <w:rPr>
          <w:spacing w:val="2"/>
          <w:sz w:val="24"/>
        </w:rPr>
        <w:t xml:space="preserve"> </w:t>
      </w:r>
      <w:r>
        <w:rPr>
          <w:sz w:val="24"/>
        </w:rPr>
        <w:t>Италия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869"/>
        </w:tabs>
        <w:ind w:left="868" w:hanging="302"/>
        <w:jc w:val="left"/>
        <w:rPr>
          <w:b/>
        </w:rPr>
      </w:pPr>
      <w:bookmarkStart w:id="12" w:name="12.Большой_коллектив_певцов?"/>
      <w:bookmarkEnd w:id="12"/>
      <w:r>
        <w:rPr>
          <w:b/>
          <w:sz w:val="24"/>
        </w:rPr>
        <w:t>Большой коллектив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певцов?</w:t>
      </w:r>
    </w:p>
    <w:p w:rsidR="00B95B4C" w:rsidRDefault="00B95B4C" w:rsidP="00B95B4C">
      <w:pPr>
        <w:tabs>
          <w:tab w:val="left" w:pos="1888"/>
          <w:tab w:val="left" w:pos="3318"/>
        </w:tabs>
        <w:spacing w:before="2" w:line="275" w:lineRule="exact"/>
        <w:ind w:left="802"/>
        <w:rPr>
          <w:sz w:val="24"/>
        </w:rPr>
      </w:pPr>
      <w:r>
        <w:rPr>
          <w:sz w:val="24"/>
        </w:rPr>
        <w:t>а)</w:t>
      </w:r>
      <w:r>
        <w:rPr>
          <w:spacing w:val="3"/>
          <w:sz w:val="24"/>
        </w:rPr>
        <w:t xml:space="preserve"> </w:t>
      </w:r>
      <w:r>
        <w:rPr>
          <w:sz w:val="24"/>
        </w:rPr>
        <w:t>хор</w:t>
      </w:r>
      <w:r>
        <w:rPr>
          <w:sz w:val="24"/>
        </w:rPr>
        <w:tab/>
        <w:t>б)</w:t>
      </w:r>
      <w:r>
        <w:rPr>
          <w:spacing w:val="2"/>
          <w:sz w:val="24"/>
        </w:rPr>
        <w:t xml:space="preserve"> </w:t>
      </w:r>
      <w:r>
        <w:rPr>
          <w:sz w:val="24"/>
        </w:rPr>
        <w:t>солист</w:t>
      </w:r>
      <w:r>
        <w:rPr>
          <w:sz w:val="24"/>
        </w:rPr>
        <w:tab/>
        <w:t>в)</w:t>
      </w:r>
      <w:r>
        <w:rPr>
          <w:spacing w:val="-6"/>
          <w:sz w:val="24"/>
        </w:rPr>
        <w:t xml:space="preserve"> </w:t>
      </w:r>
      <w:r>
        <w:rPr>
          <w:sz w:val="24"/>
        </w:rPr>
        <w:t>оркестр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870"/>
        </w:tabs>
        <w:spacing w:line="274" w:lineRule="exact"/>
        <w:ind w:left="869" w:hanging="298"/>
        <w:jc w:val="left"/>
        <w:rPr>
          <w:b/>
        </w:rPr>
      </w:pPr>
      <w:bookmarkStart w:id="13" w:name="13.Автор_симфонии_№3_«Героической»?"/>
      <w:bookmarkEnd w:id="13"/>
      <w:r>
        <w:rPr>
          <w:b/>
          <w:sz w:val="24"/>
        </w:rPr>
        <w:t>Автор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симфонии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«Героической»?</w:t>
      </w:r>
    </w:p>
    <w:p w:rsidR="00B95B4C" w:rsidRDefault="00B95B4C" w:rsidP="00B95B4C">
      <w:pPr>
        <w:tabs>
          <w:tab w:val="left" w:pos="2627"/>
          <w:tab w:val="left" w:pos="5110"/>
        </w:tabs>
        <w:spacing w:line="274" w:lineRule="exact"/>
        <w:ind w:left="740"/>
        <w:rPr>
          <w:sz w:val="24"/>
        </w:rPr>
      </w:pPr>
      <w:bookmarkStart w:id="14" w:name="14.Герой_оперы_«Снегурочка»:"/>
      <w:bookmarkEnd w:id="14"/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Бетховен</w:t>
      </w:r>
      <w:r>
        <w:rPr>
          <w:sz w:val="24"/>
        </w:rPr>
        <w:tab/>
        <w:t>б)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П.И.Чаковский</w:t>
      </w:r>
      <w:proofErr w:type="spellEnd"/>
      <w:r>
        <w:rPr>
          <w:sz w:val="24"/>
        </w:rPr>
        <w:tab/>
        <w:t>в)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И.С.Бах</w:t>
      </w:r>
      <w:proofErr w:type="spellEnd"/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870"/>
        </w:tabs>
        <w:spacing w:line="274" w:lineRule="exact"/>
        <w:ind w:left="869" w:hanging="298"/>
        <w:jc w:val="left"/>
        <w:rPr>
          <w:b/>
        </w:rPr>
      </w:pPr>
      <w:r>
        <w:rPr>
          <w:b/>
          <w:sz w:val="24"/>
        </w:rPr>
        <w:t>Герой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оперы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«Снегурочка»:</w:t>
      </w:r>
    </w:p>
    <w:p w:rsidR="00B95B4C" w:rsidRDefault="00B95B4C" w:rsidP="00B95B4C">
      <w:pPr>
        <w:tabs>
          <w:tab w:val="left" w:pos="2603"/>
          <w:tab w:val="left" w:pos="4481"/>
        </w:tabs>
        <w:spacing w:line="274" w:lineRule="exact"/>
        <w:ind w:left="740"/>
        <w:rPr>
          <w:sz w:val="24"/>
        </w:rPr>
      </w:pP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Антонида</w:t>
      </w:r>
      <w:proofErr w:type="spellEnd"/>
      <w:r>
        <w:rPr>
          <w:sz w:val="24"/>
        </w:rPr>
        <w:tab/>
        <w:t>б)</w:t>
      </w:r>
      <w:r>
        <w:rPr>
          <w:spacing w:val="-4"/>
          <w:sz w:val="24"/>
        </w:rPr>
        <w:t xml:space="preserve"> </w:t>
      </w:r>
      <w:r>
        <w:rPr>
          <w:sz w:val="24"/>
        </w:rPr>
        <w:t>Берендей</w:t>
      </w:r>
      <w:r>
        <w:rPr>
          <w:sz w:val="24"/>
        </w:rPr>
        <w:tab/>
        <w:t>в) Садко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933"/>
        </w:tabs>
        <w:spacing w:line="274" w:lineRule="exact"/>
        <w:ind w:left="932" w:hanging="303"/>
        <w:jc w:val="left"/>
        <w:rPr>
          <w:b/>
        </w:rPr>
      </w:pPr>
      <w:bookmarkStart w:id="15" w:name="15.Гимн_Республики_Коми"/>
      <w:bookmarkEnd w:id="15"/>
      <w:r>
        <w:rPr>
          <w:b/>
          <w:sz w:val="24"/>
        </w:rPr>
        <w:t>Гимн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Коми</w:t>
      </w:r>
    </w:p>
    <w:p w:rsidR="00B95B4C" w:rsidRDefault="00B95B4C" w:rsidP="00B95B4C">
      <w:pPr>
        <w:tabs>
          <w:tab w:val="left" w:pos="2771"/>
          <w:tab w:val="left" w:pos="5076"/>
        </w:tabs>
        <w:spacing w:line="274" w:lineRule="exact"/>
        <w:ind w:left="802"/>
        <w:rPr>
          <w:sz w:val="24"/>
        </w:rPr>
      </w:pPr>
      <w:r>
        <w:rPr>
          <w:sz w:val="24"/>
        </w:rPr>
        <w:t>а)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Катша</w:t>
      </w:r>
      <w:proofErr w:type="spellEnd"/>
      <w:r>
        <w:rPr>
          <w:sz w:val="24"/>
        </w:rPr>
        <w:t xml:space="preserve"> поз»</w:t>
      </w:r>
      <w:r>
        <w:rPr>
          <w:sz w:val="24"/>
        </w:rPr>
        <w:tab/>
        <w:t>б)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Кырныш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поз»</w:t>
      </w:r>
      <w:r>
        <w:rPr>
          <w:sz w:val="24"/>
        </w:rPr>
        <w:tab/>
        <w:t>в)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Варыш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поз»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933"/>
        </w:tabs>
        <w:spacing w:line="274" w:lineRule="exact"/>
        <w:ind w:left="932" w:hanging="303"/>
        <w:jc w:val="left"/>
        <w:rPr>
          <w:b/>
        </w:rPr>
      </w:pPr>
      <w:bookmarkStart w:id="16" w:name="16.Автор_балетов_«Щелкунчик,_Лебединое_о"/>
      <w:bookmarkEnd w:id="16"/>
      <w:r>
        <w:rPr>
          <w:b/>
          <w:sz w:val="24"/>
        </w:rPr>
        <w:t>Автор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балетов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«Щелкунчик,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Лебединое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озеро,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Спящая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красавица»</w:t>
      </w:r>
    </w:p>
    <w:p w:rsidR="00B95B4C" w:rsidRDefault="00B95B4C" w:rsidP="00B95B4C">
      <w:pPr>
        <w:tabs>
          <w:tab w:val="left" w:pos="2834"/>
          <w:tab w:val="left" w:pos="5206"/>
          <w:tab w:val="left" w:pos="5638"/>
        </w:tabs>
        <w:spacing w:line="274" w:lineRule="exact"/>
        <w:ind w:left="802"/>
        <w:rPr>
          <w:sz w:val="24"/>
        </w:rPr>
      </w:pP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М.И</w:t>
      </w:r>
      <w:r>
        <w:rPr>
          <w:spacing w:val="-4"/>
          <w:sz w:val="24"/>
        </w:rPr>
        <w:t xml:space="preserve"> </w:t>
      </w:r>
      <w:r>
        <w:rPr>
          <w:sz w:val="24"/>
        </w:rPr>
        <w:t>Глинка</w:t>
      </w:r>
      <w:r>
        <w:rPr>
          <w:sz w:val="24"/>
        </w:rPr>
        <w:tab/>
        <w:t>б)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П.И.Чайковский</w:t>
      </w:r>
      <w:proofErr w:type="spellEnd"/>
      <w:r>
        <w:rPr>
          <w:sz w:val="24"/>
        </w:rPr>
        <w:tab/>
        <w:t>в)</w:t>
      </w:r>
      <w:r>
        <w:rPr>
          <w:sz w:val="24"/>
        </w:rPr>
        <w:tab/>
      </w:r>
      <w:proofErr w:type="spellStart"/>
      <w:r>
        <w:rPr>
          <w:sz w:val="24"/>
        </w:rPr>
        <w:t>Н.П.Бородин</w:t>
      </w:r>
      <w:proofErr w:type="spellEnd"/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932"/>
        </w:tabs>
        <w:ind w:left="931" w:hanging="302"/>
        <w:jc w:val="left"/>
        <w:rPr>
          <w:b/>
        </w:rPr>
      </w:pPr>
      <w:bookmarkStart w:id="17" w:name="17.В_каком_году_произошло_великое_событи"/>
      <w:bookmarkEnd w:id="17"/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произошло великое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событие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Крещение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Руси?</w:t>
      </w:r>
    </w:p>
    <w:p w:rsidR="00B95B4C" w:rsidRDefault="00B95B4C" w:rsidP="00B95B4C">
      <w:pPr>
        <w:tabs>
          <w:tab w:val="left" w:pos="1465"/>
          <w:tab w:val="left" w:pos="2570"/>
        </w:tabs>
        <w:spacing w:before="2" w:line="275" w:lineRule="exact"/>
        <w:ind w:left="500"/>
        <w:rPr>
          <w:sz w:val="24"/>
        </w:rPr>
      </w:pPr>
      <w:r>
        <w:rPr>
          <w:sz w:val="24"/>
        </w:rPr>
        <w:t>а)</w:t>
      </w:r>
      <w:r>
        <w:rPr>
          <w:spacing w:val="3"/>
          <w:sz w:val="24"/>
        </w:rPr>
        <w:t xml:space="preserve"> </w:t>
      </w:r>
      <w:r>
        <w:rPr>
          <w:sz w:val="24"/>
        </w:rPr>
        <w:t>200</w:t>
      </w:r>
      <w:r>
        <w:rPr>
          <w:sz w:val="24"/>
        </w:rPr>
        <w:tab/>
        <w:t>б)</w:t>
      </w:r>
      <w:r>
        <w:rPr>
          <w:spacing w:val="3"/>
          <w:sz w:val="24"/>
        </w:rPr>
        <w:t xml:space="preserve"> </w:t>
      </w:r>
      <w:r>
        <w:rPr>
          <w:sz w:val="24"/>
        </w:rPr>
        <w:t>988</w:t>
      </w:r>
      <w:r>
        <w:rPr>
          <w:sz w:val="24"/>
        </w:rPr>
        <w:tab/>
        <w:t>в)</w:t>
      </w:r>
      <w:r>
        <w:rPr>
          <w:spacing w:val="4"/>
          <w:sz w:val="24"/>
        </w:rPr>
        <w:t xml:space="preserve"> </w:t>
      </w:r>
      <w:r>
        <w:rPr>
          <w:sz w:val="24"/>
        </w:rPr>
        <w:t>989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933"/>
        </w:tabs>
        <w:spacing w:line="274" w:lineRule="exact"/>
        <w:ind w:left="932" w:hanging="303"/>
        <w:jc w:val="left"/>
        <w:rPr>
          <w:b/>
        </w:rPr>
      </w:pPr>
      <w:bookmarkStart w:id="18" w:name="18.Родина_джаза:"/>
      <w:bookmarkEnd w:id="18"/>
      <w:r>
        <w:rPr>
          <w:b/>
          <w:spacing w:val="-1"/>
          <w:sz w:val="24"/>
        </w:rPr>
        <w:t>Родина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джаза:</w:t>
      </w:r>
    </w:p>
    <w:p w:rsidR="00B95B4C" w:rsidRDefault="00B95B4C" w:rsidP="00B95B4C">
      <w:pPr>
        <w:tabs>
          <w:tab w:val="left" w:pos="1931"/>
          <w:tab w:val="left" w:pos="4653"/>
        </w:tabs>
        <w:spacing w:line="274" w:lineRule="exact"/>
        <w:ind w:left="562"/>
        <w:rPr>
          <w:sz w:val="24"/>
        </w:rPr>
      </w:pPr>
      <w:bookmarkStart w:id="19" w:name="19.Святая_земли_русской,_которая_приняла"/>
      <w:bookmarkEnd w:id="19"/>
      <w:r>
        <w:rPr>
          <w:sz w:val="24"/>
        </w:rPr>
        <w:t>а)</w:t>
      </w:r>
      <w:r>
        <w:rPr>
          <w:spacing w:val="3"/>
          <w:sz w:val="24"/>
        </w:rPr>
        <w:t xml:space="preserve"> </w:t>
      </w:r>
      <w:r>
        <w:rPr>
          <w:sz w:val="24"/>
        </w:rPr>
        <w:t>Россия</w:t>
      </w:r>
      <w:r>
        <w:rPr>
          <w:sz w:val="24"/>
        </w:rPr>
        <w:tab/>
        <w:t>б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Северная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Америка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Италия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933"/>
        </w:tabs>
        <w:spacing w:line="274" w:lineRule="exact"/>
        <w:ind w:left="932" w:hanging="303"/>
        <w:jc w:val="left"/>
        <w:rPr>
          <w:b/>
        </w:rPr>
      </w:pPr>
      <w:r>
        <w:rPr>
          <w:b/>
          <w:sz w:val="24"/>
        </w:rPr>
        <w:t>Святая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земли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русской, которая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приняла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крещение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Византии:</w:t>
      </w:r>
    </w:p>
    <w:p w:rsidR="00B95B4C" w:rsidRDefault="00B95B4C" w:rsidP="00B95B4C">
      <w:pPr>
        <w:tabs>
          <w:tab w:val="left" w:pos="3395"/>
          <w:tab w:val="left" w:pos="6147"/>
        </w:tabs>
        <w:spacing w:line="274" w:lineRule="exact"/>
        <w:ind w:left="500"/>
        <w:rPr>
          <w:sz w:val="24"/>
        </w:rPr>
      </w:pP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Сергий</w:t>
      </w:r>
      <w:r>
        <w:rPr>
          <w:spacing w:val="54"/>
          <w:sz w:val="24"/>
        </w:rPr>
        <w:t xml:space="preserve"> </w:t>
      </w:r>
      <w:r>
        <w:rPr>
          <w:sz w:val="24"/>
        </w:rPr>
        <w:t>Радонежский</w:t>
      </w:r>
      <w:r>
        <w:rPr>
          <w:sz w:val="24"/>
        </w:rPr>
        <w:tab/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Княгиня</w:t>
      </w:r>
      <w:r>
        <w:rPr>
          <w:spacing w:val="-1"/>
          <w:sz w:val="24"/>
        </w:rPr>
        <w:t xml:space="preserve"> </w:t>
      </w:r>
      <w:r>
        <w:rPr>
          <w:sz w:val="24"/>
        </w:rPr>
        <w:t>Ольга</w:t>
      </w:r>
      <w:r>
        <w:rPr>
          <w:sz w:val="24"/>
        </w:rPr>
        <w:tab/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Князь</w:t>
      </w:r>
      <w:r>
        <w:rPr>
          <w:spacing w:val="-4"/>
          <w:sz w:val="24"/>
        </w:rPr>
        <w:t xml:space="preserve"> </w:t>
      </w:r>
      <w:r>
        <w:rPr>
          <w:sz w:val="24"/>
        </w:rPr>
        <w:t>Владимир</w:t>
      </w:r>
    </w:p>
    <w:p w:rsidR="00B95B4C" w:rsidRDefault="00B95B4C" w:rsidP="00B95B4C">
      <w:pPr>
        <w:pStyle w:val="a5"/>
        <w:numPr>
          <w:ilvl w:val="0"/>
          <w:numId w:val="2"/>
        </w:numPr>
        <w:tabs>
          <w:tab w:val="left" w:pos="991"/>
        </w:tabs>
        <w:spacing w:line="274" w:lineRule="exact"/>
        <w:ind w:left="990" w:hanging="361"/>
        <w:jc w:val="left"/>
        <w:rPr>
          <w:b/>
          <w:sz w:val="24"/>
        </w:rPr>
      </w:pPr>
      <w:bookmarkStart w:id="20" w:name="20._Один_из_самых_древних_жанров_русског"/>
      <w:bookmarkEnd w:id="20"/>
      <w:r>
        <w:rPr>
          <w:b/>
          <w:sz w:val="24"/>
        </w:rPr>
        <w:t>Один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самых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древних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жанров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русского песенного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фольклора:</w:t>
      </w:r>
    </w:p>
    <w:p w:rsidR="00B95B4C" w:rsidRDefault="00B95B4C" w:rsidP="00B95B4C">
      <w:pPr>
        <w:tabs>
          <w:tab w:val="left" w:pos="1936"/>
          <w:tab w:val="left" w:pos="3290"/>
        </w:tabs>
        <w:spacing w:line="275" w:lineRule="exact"/>
        <w:ind w:left="562"/>
        <w:rPr>
          <w:sz w:val="24"/>
        </w:rPr>
      </w:pP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былина</w:t>
      </w:r>
      <w:r>
        <w:rPr>
          <w:sz w:val="24"/>
        </w:rPr>
        <w:tab/>
        <w:t>б)</w:t>
      </w:r>
      <w:r>
        <w:rPr>
          <w:spacing w:val="3"/>
          <w:sz w:val="24"/>
        </w:rPr>
        <w:t xml:space="preserve"> </w:t>
      </w:r>
      <w:r>
        <w:rPr>
          <w:sz w:val="24"/>
        </w:rPr>
        <w:t>романс</w:t>
      </w:r>
      <w:r>
        <w:rPr>
          <w:sz w:val="24"/>
        </w:rPr>
        <w:tab/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балет</w:t>
      </w:r>
    </w:p>
    <w:p w:rsidR="00B95B4C" w:rsidRDefault="00B95B4C" w:rsidP="00B95B4C">
      <w:pPr>
        <w:pStyle w:val="a5"/>
        <w:numPr>
          <w:ilvl w:val="0"/>
          <w:numId w:val="1"/>
        </w:numPr>
        <w:tabs>
          <w:tab w:val="left" w:pos="626"/>
        </w:tabs>
        <w:spacing w:before="70" w:line="240" w:lineRule="auto"/>
        <w:ind w:hanging="241"/>
        <w:rPr>
          <w:b/>
          <w:sz w:val="24"/>
        </w:rPr>
      </w:pPr>
      <w:bookmarkStart w:id="21" w:name="8._Ключи:"/>
      <w:bookmarkEnd w:id="21"/>
      <w:r>
        <w:rPr>
          <w:b/>
          <w:sz w:val="24"/>
        </w:rPr>
        <w:t>Ключи:</w:t>
      </w:r>
    </w:p>
    <w:p w:rsidR="00B95B4C" w:rsidRDefault="00B95B4C" w:rsidP="00B95B4C">
      <w:pPr>
        <w:pStyle w:val="a3"/>
        <w:spacing w:before="3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22"/>
        <w:gridCol w:w="426"/>
        <w:gridCol w:w="421"/>
        <w:gridCol w:w="421"/>
        <w:gridCol w:w="425"/>
        <w:gridCol w:w="420"/>
        <w:gridCol w:w="425"/>
        <w:gridCol w:w="420"/>
        <w:gridCol w:w="425"/>
        <w:gridCol w:w="560"/>
        <w:gridCol w:w="569"/>
        <w:gridCol w:w="565"/>
        <w:gridCol w:w="565"/>
        <w:gridCol w:w="566"/>
        <w:gridCol w:w="565"/>
        <w:gridCol w:w="565"/>
        <w:gridCol w:w="565"/>
        <w:gridCol w:w="566"/>
        <w:gridCol w:w="565"/>
        <w:gridCol w:w="565"/>
      </w:tblGrid>
      <w:tr w:rsidR="00B95B4C" w:rsidTr="00363442">
        <w:trPr>
          <w:trHeight w:val="340"/>
        </w:trPr>
        <w:tc>
          <w:tcPr>
            <w:tcW w:w="710" w:type="dxa"/>
            <w:vMerge w:val="restart"/>
          </w:tcPr>
          <w:p w:rsidR="00B95B4C" w:rsidRDefault="00B95B4C" w:rsidP="00363442">
            <w:pPr>
              <w:pStyle w:val="TableParagraph"/>
            </w:pPr>
          </w:p>
        </w:tc>
        <w:tc>
          <w:tcPr>
            <w:tcW w:w="10021" w:type="dxa"/>
            <w:gridSpan w:val="20"/>
          </w:tcPr>
          <w:p w:rsidR="00B95B4C" w:rsidRDefault="00B95B4C" w:rsidP="00363442">
            <w:pPr>
              <w:pStyle w:val="TableParagraph"/>
            </w:pPr>
          </w:p>
        </w:tc>
      </w:tr>
      <w:tr w:rsidR="00B95B4C" w:rsidTr="00363442">
        <w:trPr>
          <w:trHeight w:val="1104"/>
        </w:trPr>
        <w:tc>
          <w:tcPr>
            <w:tcW w:w="710" w:type="dxa"/>
            <w:vMerge/>
            <w:tcBorders>
              <w:top w:val="nil"/>
            </w:tcBorders>
          </w:tcPr>
          <w:p w:rsidR="00B95B4C" w:rsidRDefault="00B95B4C" w:rsidP="00363442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:rsidR="00B95B4C" w:rsidRDefault="00B95B4C" w:rsidP="00363442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426" w:type="dxa"/>
          </w:tcPr>
          <w:p w:rsidR="00B95B4C" w:rsidRDefault="00B95B4C" w:rsidP="00363442">
            <w:pPr>
              <w:pStyle w:val="TableParagraph"/>
              <w:spacing w:before="59"/>
              <w:ind w:left="11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421" w:type="dxa"/>
          </w:tcPr>
          <w:p w:rsidR="00B95B4C" w:rsidRDefault="00B95B4C" w:rsidP="00363442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421" w:type="dxa"/>
          </w:tcPr>
          <w:p w:rsidR="00B95B4C" w:rsidRDefault="00B95B4C" w:rsidP="00363442">
            <w:pPr>
              <w:pStyle w:val="TableParagraph"/>
              <w:spacing w:before="59"/>
              <w:ind w:left="118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425" w:type="dxa"/>
          </w:tcPr>
          <w:p w:rsidR="00B95B4C" w:rsidRDefault="00B95B4C" w:rsidP="00363442">
            <w:pPr>
              <w:pStyle w:val="TableParagraph"/>
              <w:spacing w:before="59"/>
              <w:ind w:right="17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420" w:type="dxa"/>
          </w:tcPr>
          <w:p w:rsidR="00B95B4C" w:rsidRDefault="00B95B4C" w:rsidP="00363442">
            <w:pPr>
              <w:pStyle w:val="TableParagraph"/>
              <w:spacing w:before="59"/>
              <w:ind w:left="118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425" w:type="dxa"/>
          </w:tcPr>
          <w:p w:rsidR="00B95B4C" w:rsidRDefault="00B95B4C" w:rsidP="00363442">
            <w:pPr>
              <w:pStyle w:val="TableParagraph"/>
              <w:spacing w:before="59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420" w:type="dxa"/>
          </w:tcPr>
          <w:p w:rsidR="00B95B4C" w:rsidRDefault="00B95B4C" w:rsidP="00363442">
            <w:pPr>
              <w:pStyle w:val="TableParagraph"/>
              <w:spacing w:before="59"/>
              <w:ind w:left="132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425" w:type="dxa"/>
          </w:tcPr>
          <w:p w:rsidR="00B95B4C" w:rsidRDefault="00B95B4C" w:rsidP="00363442">
            <w:pPr>
              <w:pStyle w:val="TableParagraph"/>
              <w:spacing w:before="59"/>
              <w:ind w:left="135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560" w:type="dxa"/>
          </w:tcPr>
          <w:p w:rsidR="00B95B4C" w:rsidRDefault="00B95B4C" w:rsidP="00363442">
            <w:pPr>
              <w:pStyle w:val="TableParagraph"/>
              <w:spacing w:before="59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9" w:type="dxa"/>
          </w:tcPr>
          <w:p w:rsidR="00B95B4C" w:rsidRDefault="00B95B4C" w:rsidP="00363442">
            <w:pPr>
              <w:pStyle w:val="TableParagraph"/>
              <w:spacing w:before="59"/>
              <w:ind w:left="125" w:right="15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5" w:type="dxa"/>
          </w:tcPr>
          <w:p w:rsidR="00B95B4C" w:rsidRDefault="00B95B4C" w:rsidP="00363442">
            <w:pPr>
              <w:pStyle w:val="TableParagraph"/>
              <w:spacing w:before="59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5" w:type="dxa"/>
          </w:tcPr>
          <w:p w:rsidR="00B95B4C" w:rsidRDefault="00B95B4C" w:rsidP="00363442">
            <w:pPr>
              <w:pStyle w:val="TableParagraph"/>
              <w:spacing w:before="59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6" w:type="dxa"/>
          </w:tcPr>
          <w:p w:rsidR="00B95B4C" w:rsidRDefault="00B95B4C" w:rsidP="00363442">
            <w:pPr>
              <w:pStyle w:val="TableParagraph"/>
              <w:spacing w:before="59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5" w:type="dxa"/>
          </w:tcPr>
          <w:p w:rsidR="00B95B4C" w:rsidRDefault="00B95B4C" w:rsidP="00363442">
            <w:pPr>
              <w:pStyle w:val="TableParagraph"/>
              <w:spacing w:before="59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5" w:type="dxa"/>
          </w:tcPr>
          <w:p w:rsidR="00B95B4C" w:rsidRDefault="00B95B4C" w:rsidP="00363442">
            <w:pPr>
              <w:pStyle w:val="TableParagraph"/>
              <w:spacing w:before="59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5" w:type="dxa"/>
          </w:tcPr>
          <w:p w:rsidR="00B95B4C" w:rsidRDefault="00B95B4C" w:rsidP="00363442">
            <w:pPr>
              <w:pStyle w:val="TableParagraph"/>
              <w:spacing w:before="59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6" w:type="dxa"/>
          </w:tcPr>
          <w:p w:rsidR="00B95B4C" w:rsidRDefault="00B95B4C" w:rsidP="00363442">
            <w:pPr>
              <w:pStyle w:val="TableParagraph"/>
              <w:spacing w:before="59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5" w:type="dxa"/>
          </w:tcPr>
          <w:p w:rsidR="00B95B4C" w:rsidRDefault="00B95B4C" w:rsidP="00363442">
            <w:pPr>
              <w:pStyle w:val="TableParagraph"/>
              <w:spacing w:before="59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5" w:type="dxa"/>
          </w:tcPr>
          <w:p w:rsidR="00B95B4C" w:rsidRDefault="00B95B4C" w:rsidP="00363442">
            <w:pPr>
              <w:pStyle w:val="TableParagraph"/>
              <w:spacing w:before="59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95B4C" w:rsidTr="00363442">
        <w:trPr>
          <w:trHeight w:val="340"/>
        </w:trPr>
        <w:tc>
          <w:tcPr>
            <w:tcW w:w="710" w:type="dxa"/>
          </w:tcPr>
          <w:p w:rsidR="00B95B4C" w:rsidRDefault="00B95B4C" w:rsidP="00363442">
            <w:pPr>
              <w:pStyle w:val="TableParagraph"/>
            </w:pPr>
          </w:p>
        </w:tc>
        <w:tc>
          <w:tcPr>
            <w:tcW w:w="422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left="163"/>
              <w:rPr>
                <w:sz w:val="24"/>
              </w:rPr>
            </w:pPr>
            <w:r>
              <w:rPr>
                <w:w w:val="95"/>
                <w:sz w:val="24"/>
              </w:rPr>
              <w:t>а</w:t>
            </w:r>
          </w:p>
        </w:tc>
        <w:tc>
          <w:tcPr>
            <w:tcW w:w="426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left="164"/>
              <w:rPr>
                <w:sz w:val="24"/>
              </w:rPr>
            </w:pPr>
            <w:r>
              <w:rPr>
                <w:w w:val="95"/>
                <w:sz w:val="24"/>
              </w:rPr>
              <w:t>б</w:t>
            </w:r>
          </w:p>
        </w:tc>
        <w:tc>
          <w:tcPr>
            <w:tcW w:w="421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left="155"/>
              <w:rPr>
                <w:sz w:val="24"/>
              </w:rPr>
            </w:pPr>
            <w:r>
              <w:rPr>
                <w:w w:val="95"/>
                <w:sz w:val="24"/>
              </w:rPr>
              <w:t>а</w:t>
            </w:r>
          </w:p>
        </w:tc>
        <w:tc>
          <w:tcPr>
            <w:tcW w:w="421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left="162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</w:p>
        </w:tc>
        <w:tc>
          <w:tcPr>
            <w:tcW w:w="425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right="14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а</w:t>
            </w:r>
          </w:p>
        </w:tc>
        <w:tc>
          <w:tcPr>
            <w:tcW w:w="420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б</w:t>
            </w:r>
          </w:p>
        </w:tc>
        <w:tc>
          <w:tcPr>
            <w:tcW w:w="425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left="173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</w:p>
        </w:tc>
        <w:tc>
          <w:tcPr>
            <w:tcW w:w="420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left="185"/>
              <w:rPr>
                <w:sz w:val="24"/>
              </w:rPr>
            </w:pPr>
            <w:r>
              <w:rPr>
                <w:w w:val="95"/>
                <w:sz w:val="24"/>
              </w:rPr>
              <w:t>а</w:t>
            </w:r>
          </w:p>
        </w:tc>
        <w:tc>
          <w:tcPr>
            <w:tcW w:w="425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left="178"/>
              <w:rPr>
                <w:sz w:val="24"/>
              </w:rPr>
            </w:pPr>
            <w:r>
              <w:rPr>
                <w:w w:val="95"/>
                <w:sz w:val="24"/>
              </w:rPr>
              <w:t>б</w:t>
            </w:r>
          </w:p>
        </w:tc>
        <w:tc>
          <w:tcPr>
            <w:tcW w:w="560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right="18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б</w:t>
            </w:r>
          </w:p>
        </w:tc>
        <w:tc>
          <w:tcPr>
            <w:tcW w:w="569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left="7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</w:p>
        </w:tc>
        <w:tc>
          <w:tcPr>
            <w:tcW w:w="565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right="19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а</w:t>
            </w:r>
          </w:p>
        </w:tc>
        <w:tc>
          <w:tcPr>
            <w:tcW w:w="565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right="18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а</w:t>
            </w:r>
          </w:p>
        </w:tc>
        <w:tc>
          <w:tcPr>
            <w:tcW w:w="566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right="18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б</w:t>
            </w:r>
          </w:p>
        </w:tc>
        <w:tc>
          <w:tcPr>
            <w:tcW w:w="565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right="17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</w:p>
        </w:tc>
        <w:tc>
          <w:tcPr>
            <w:tcW w:w="565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right="17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б</w:t>
            </w:r>
          </w:p>
        </w:tc>
        <w:tc>
          <w:tcPr>
            <w:tcW w:w="565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right="17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б</w:t>
            </w:r>
          </w:p>
        </w:tc>
        <w:tc>
          <w:tcPr>
            <w:tcW w:w="566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right="17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б</w:t>
            </w:r>
          </w:p>
        </w:tc>
        <w:tc>
          <w:tcPr>
            <w:tcW w:w="565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right="16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б</w:t>
            </w:r>
          </w:p>
        </w:tc>
        <w:tc>
          <w:tcPr>
            <w:tcW w:w="565" w:type="dxa"/>
          </w:tcPr>
          <w:p w:rsidR="00B95B4C" w:rsidRDefault="00B95B4C" w:rsidP="00363442">
            <w:pPr>
              <w:pStyle w:val="TableParagraph"/>
              <w:spacing w:before="59" w:line="261" w:lineRule="exact"/>
              <w:ind w:right="15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а</w:t>
            </w:r>
          </w:p>
        </w:tc>
      </w:tr>
    </w:tbl>
    <w:p w:rsidR="00B95B4C" w:rsidRDefault="00B95B4C" w:rsidP="00B95B4C">
      <w:pPr>
        <w:pStyle w:val="a3"/>
        <w:ind w:left="0" w:firstLine="0"/>
        <w:jc w:val="left"/>
        <w:rPr>
          <w:b/>
          <w:sz w:val="26"/>
        </w:rPr>
      </w:pPr>
    </w:p>
    <w:p w:rsidR="00B95B4C" w:rsidRDefault="00B95B4C" w:rsidP="00B95B4C">
      <w:pPr>
        <w:spacing w:before="159"/>
        <w:ind w:left="639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оценивания.</w:t>
      </w:r>
    </w:p>
    <w:p w:rsidR="00B95B4C" w:rsidRDefault="00B95B4C" w:rsidP="00B95B4C">
      <w:pPr>
        <w:rPr>
          <w:sz w:val="24"/>
        </w:rPr>
        <w:sectPr w:rsidR="00B95B4C">
          <w:pgSz w:w="11900" w:h="16840"/>
          <w:pgMar w:top="420" w:right="3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1888"/>
        <w:gridCol w:w="1917"/>
        <w:gridCol w:w="1907"/>
        <w:gridCol w:w="1922"/>
      </w:tblGrid>
      <w:tr w:rsidR="00B95B4C" w:rsidTr="00363442">
        <w:trPr>
          <w:trHeight w:val="552"/>
        </w:trPr>
        <w:tc>
          <w:tcPr>
            <w:tcW w:w="1945" w:type="dxa"/>
          </w:tcPr>
          <w:p w:rsidR="00B95B4C" w:rsidRDefault="00B95B4C" w:rsidP="00363442">
            <w:pPr>
              <w:pStyle w:val="TableParagraph"/>
              <w:spacing w:before="59"/>
              <w:ind w:left="127" w:right="2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кол-во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баллов</w:t>
            </w:r>
            <w:proofErr w:type="spellEnd"/>
          </w:p>
        </w:tc>
        <w:tc>
          <w:tcPr>
            <w:tcW w:w="1888" w:type="dxa"/>
          </w:tcPr>
          <w:p w:rsidR="00B95B4C" w:rsidRDefault="00B95B4C" w:rsidP="00363442">
            <w:pPr>
              <w:pStyle w:val="TableParagraph"/>
              <w:spacing w:before="59"/>
              <w:ind w:left="710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0-10</w:t>
            </w:r>
          </w:p>
        </w:tc>
        <w:tc>
          <w:tcPr>
            <w:tcW w:w="1917" w:type="dxa"/>
          </w:tcPr>
          <w:p w:rsidR="00B95B4C" w:rsidRDefault="00B95B4C" w:rsidP="00363442">
            <w:pPr>
              <w:pStyle w:val="TableParagraph"/>
              <w:spacing w:before="59"/>
              <w:ind w:left="627" w:right="6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1907" w:type="dxa"/>
          </w:tcPr>
          <w:p w:rsidR="00B95B4C" w:rsidRDefault="00B95B4C" w:rsidP="00363442">
            <w:pPr>
              <w:pStyle w:val="TableParagraph"/>
              <w:spacing w:before="59"/>
              <w:ind w:left="647" w:right="6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15-18</w:t>
            </w:r>
          </w:p>
        </w:tc>
        <w:tc>
          <w:tcPr>
            <w:tcW w:w="1922" w:type="dxa"/>
          </w:tcPr>
          <w:p w:rsidR="00B95B4C" w:rsidRDefault="00B95B4C" w:rsidP="00363442">
            <w:pPr>
              <w:pStyle w:val="TableParagraph"/>
              <w:spacing w:before="59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18-20</w:t>
            </w:r>
          </w:p>
        </w:tc>
      </w:tr>
      <w:tr w:rsidR="00B95B4C" w:rsidTr="00363442">
        <w:trPr>
          <w:trHeight w:val="556"/>
        </w:trPr>
        <w:tc>
          <w:tcPr>
            <w:tcW w:w="1945" w:type="dxa"/>
          </w:tcPr>
          <w:p w:rsidR="00B95B4C" w:rsidRDefault="00B95B4C" w:rsidP="00363442">
            <w:pPr>
              <w:pStyle w:val="TableParagraph"/>
              <w:spacing w:before="63"/>
              <w:ind w:left="127" w:right="1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оценка</w:t>
            </w:r>
            <w:proofErr w:type="spellEnd"/>
          </w:p>
        </w:tc>
        <w:tc>
          <w:tcPr>
            <w:tcW w:w="1888" w:type="dxa"/>
          </w:tcPr>
          <w:p w:rsidR="00B95B4C" w:rsidRDefault="00B95B4C" w:rsidP="00363442">
            <w:pPr>
              <w:pStyle w:val="TableParagraph"/>
              <w:spacing w:before="63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2</w:t>
            </w:r>
          </w:p>
        </w:tc>
        <w:tc>
          <w:tcPr>
            <w:tcW w:w="1917" w:type="dxa"/>
          </w:tcPr>
          <w:p w:rsidR="00B95B4C" w:rsidRDefault="00B95B4C" w:rsidP="00363442">
            <w:pPr>
              <w:pStyle w:val="TableParagraph"/>
              <w:spacing w:before="6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3</w:t>
            </w:r>
          </w:p>
        </w:tc>
        <w:tc>
          <w:tcPr>
            <w:tcW w:w="1907" w:type="dxa"/>
          </w:tcPr>
          <w:p w:rsidR="00B95B4C" w:rsidRDefault="00B95B4C" w:rsidP="00363442">
            <w:pPr>
              <w:pStyle w:val="TableParagraph"/>
              <w:spacing w:before="63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</w:t>
            </w:r>
          </w:p>
        </w:tc>
        <w:tc>
          <w:tcPr>
            <w:tcW w:w="1922" w:type="dxa"/>
          </w:tcPr>
          <w:p w:rsidR="00B95B4C" w:rsidRDefault="00B95B4C" w:rsidP="00363442">
            <w:pPr>
              <w:pStyle w:val="TableParagraph"/>
              <w:spacing w:before="63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5</w:t>
            </w:r>
          </w:p>
        </w:tc>
      </w:tr>
    </w:tbl>
    <w:p w:rsidR="00B95B4C" w:rsidRDefault="00B95B4C" w:rsidP="00B95B4C">
      <w:pPr>
        <w:pStyle w:val="a3"/>
        <w:ind w:left="0" w:firstLine="0"/>
        <w:jc w:val="left"/>
        <w:rPr>
          <w:b/>
          <w:sz w:val="20"/>
        </w:rPr>
      </w:pPr>
    </w:p>
    <w:p w:rsidR="00137C56" w:rsidRDefault="00137C56"/>
    <w:sectPr w:rsidR="00137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700AE"/>
    <w:multiLevelType w:val="hybridMultilevel"/>
    <w:tmpl w:val="6AE070FE"/>
    <w:lvl w:ilvl="0" w:tplc="22242BF0">
      <w:start w:val="8"/>
      <w:numFmt w:val="decimal"/>
      <w:lvlText w:val="%1."/>
      <w:lvlJc w:val="left"/>
      <w:pPr>
        <w:ind w:left="625" w:hanging="240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F1200454">
      <w:start w:val="1"/>
      <w:numFmt w:val="decimal"/>
      <w:lvlText w:val="%2."/>
      <w:lvlJc w:val="left"/>
      <w:pPr>
        <w:ind w:left="980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2" w:tplc="7C066AF6">
      <w:start w:val="1"/>
      <w:numFmt w:val="decimal"/>
      <w:lvlText w:val="%3."/>
      <w:lvlJc w:val="left"/>
      <w:pPr>
        <w:ind w:left="1460" w:hanging="183"/>
        <w:jc w:val="right"/>
      </w:pPr>
      <w:rPr>
        <w:rFonts w:hint="default"/>
        <w:spacing w:val="1"/>
        <w:w w:val="95"/>
        <w:lang w:val="ru-RU" w:eastAsia="en-US" w:bidi="ar-SA"/>
      </w:rPr>
    </w:lvl>
    <w:lvl w:ilvl="3" w:tplc="ED42A4D4">
      <w:start w:val="1"/>
      <w:numFmt w:val="decimal"/>
      <w:lvlText w:val="%4."/>
      <w:lvlJc w:val="left"/>
      <w:pPr>
        <w:ind w:left="1460" w:hanging="183"/>
        <w:jc w:val="left"/>
      </w:pPr>
      <w:rPr>
        <w:rFonts w:ascii="Times New Roman" w:eastAsia="Times New Roman" w:hAnsi="Times New Roman" w:cs="Times New Roman" w:hint="default"/>
        <w:spacing w:val="1"/>
        <w:w w:val="95"/>
        <w:sz w:val="22"/>
        <w:szCs w:val="22"/>
        <w:lang w:val="ru-RU" w:eastAsia="en-US" w:bidi="ar-SA"/>
      </w:rPr>
    </w:lvl>
    <w:lvl w:ilvl="4" w:tplc="D5A839DA">
      <w:numFmt w:val="bullet"/>
      <w:lvlText w:val="•"/>
      <w:lvlJc w:val="left"/>
      <w:pPr>
        <w:ind w:left="3869" w:hanging="183"/>
      </w:pPr>
      <w:rPr>
        <w:rFonts w:hint="default"/>
        <w:lang w:val="ru-RU" w:eastAsia="en-US" w:bidi="ar-SA"/>
      </w:rPr>
    </w:lvl>
    <w:lvl w:ilvl="5" w:tplc="B90A6A08">
      <w:numFmt w:val="bullet"/>
      <w:lvlText w:val="•"/>
      <w:lvlJc w:val="left"/>
      <w:pPr>
        <w:ind w:left="5074" w:hanging="183"/>
      </w:pPr>
      <w:rPr>
        <w:rFonts w:hint="default"/>
        <w:lang w:val="ru-RU" w:eastAsia="en-US" w:bidi="ar-SA"/>
      </w:rPr>
    </w:lvl>
    <w:lvl w:ilvl="6" w:tplc="4AC014CE">
      <w:numFmt w:val="bullet"/>
      <w:lvlText w:val="•"/>
      <w:lvlJc w:val="left"/>
      <w:pPr>
        <w:ind w:left="6279" w:hanging="183"/>
      </w:pPr>
      <w:rPr>
        <w:rFonts w:hint="default"/>
        <w:lang w:val="ru-RU" w:eastAsia="en-US" w:bidi="ar-SA"/>
      </w:rPr>
    </w:lvl>
    <w:lvl w:ilvl="7" w:tplc="A9CA54EE">
      <w:numFmt w:val="bullet"/>
      <w:lvlText w:val="•"/>
      <w:lvlJc w:val="left"/>
      <w:pPr>
        <w:ind w:left="7484" w:hanging="183"/>
      </w:pPr>
      <w:rPr>
        <w:rFonts w:hint="default"/>
        <w:lang w:val="ru-RU" w:eastAsia="en-US" w:bidi="ar-SA"/>
      </w:rPr>
    </w:lvl>
    <w:lvl w:ilvl="8" w:tplc="BE262864">
      <w:numFmt w:val="bullet"/>
      <w:lvlText w:val="•"/>
      <w:lvlJc w:val="left"/>
      <w:pPr>
        <w:ind w:left="8689" w:hanging="183"/>
      </w:pPr>
      <w:rPr>
        <w:rFonts w:hint="default"/>
        <w:lang w:val="ru-RU" w:eastAsia="en-US" w:bidi="ar-SA"/>
      </w:rPr>
    </w:lvl>
  </w:abstractNum>
  <w:abstractNum w:abstractNumId="1">
    <w:nsid w:val="72A6276D"/>
    <w:multiLevelType w:val="hybridMultilevel"/>
    <w:tmpl w:val="8BFCB9BE"/>
    <w:lvl w:ilvl="0" w:tplc="260CE48C">
      <w:start w:val="1"/>
      <w:numFmt w:val="decimal"/>
      <w:lvlText w:val="%1."/>
      <w:lvlJc w:val="left"/>
      <w:pPr>
        <w:ind w:left="740" w:hanging="240"/>
        <w:jc w:val="right"/>
      </w:pPr>
      <w:rPr>
        <w:rFonts w:hint="default"/>
        <w:b/>
        <w:bCs/>
        <w:w w:val="95"/>
        <w:lang w:val="ru-RU" w:eastAsia="en-US" w:bidi="ar-SA"/>
      </w:rPr>
    </w:lvl>
    <w:lvl w:ilvl="1" w:tplc="7526D69E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2" w:tplc="E2E2A07C">
      <w:numFmt w:val="bullet"/>
      <w:lvlText w:val="•"/>
      <w:lvlJc w:val="left"/>
      <w:pPr>
        <w:ind w:left="2811" w:hanging="240"/>
      </w:pPr>
      <w:rPr>
        <w:rFonts w:hint="default"/>
        <w:lang w:val="ru-RU" w:eastAsia="en-US" w:bidi="ar-SA"/>
      </w:rPr>
    </w:lvl>
    <w:lvl w:ilvl="3" w:tplc="4FDC0678">
      <w:numFmt w:val="bullet"/>
      <w:lvlText w:val="•"/>
      <w:lvlJc w:val="left"/>
      <w:pPr>
        <w:ind w:left="3847" w:hanging="240"/>
      </w:pPr>
      <w:rPr>
        <w:rFonts w:hint="default"/>
        <w:lang w:val="ru-RU" w:eastAsia="en-US" w:bidi="ar-SA"/>
      </w:rPr>
    </w:lvl>
    <w:lvl w:ilvl="4" w:tplc="835AA8EE">
      <w:numFmt w:val="bullet"/>
      <w:lvlText w:val="•"/>
      <w:lvlJc w:val="left"/>
      <w:pPr>
        <w:ind w:left="4883" w:hanging="240"/>
      </w:pPr>
      <w:rPr>
        <w:rFonts w:hint="default"/>
        <w:lang w:val="ru-RU" w:eastAsia="en-US" w:bidi="ar-SA"/>
      </w:rPr>
    </w:lvl>
    <w:lvl w:ilvl="5" w:tplc="4AC4BE28">
      <w:numFmt w:val="bullet"/>
      <w:lvlText w:val="•"/>
      <w:lvlJc w:val="left"/>
      <w:pPr>
        <w:ind w:left="5919" w:hanging="240"/>
      </w:pPr>
      <w:rPr>
        <w:rFonts w:hint="default"/>
        <w:lang w:val="ru-RU" w:eastAsia="en-US" w:bidi="ar-SA"/>
      </w:rPr>
    </w:lvl>
    <w:lvl w:ilvl="6" w:tplc="7E5C01F4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6E8A1BF0">
      <w:numFmt w:val="bullet"/>
      <w:lvlText w:val="•"/>
      <w:lvlJc w:val="left"/>
      <w:pPr>
        <w:ind w:left="7991" w:hanging="240"/>
      </w:pPr>
      <w:rPr>
        <w:rFonts w:hint="default"/>
        <w:lang w:val="ru-RU" w:eastAsia="en-US" w:bidi="ar-SA"/>
      </w:rPr>
    </w:lvl>
    <w:lvl w:ilvl="8" w:tplc="28D6E5B2">
      <w:numFmt w:val="bullet"/>
      <w:lvlText w:val="•"/>
      <w:lvlJc w:val="left"/>
      <w:pPr>
        <w:ind w:left="9027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80"/>
    <w:rsid w:val="00137C56"/>
    <w:rsid w:val="00B95B4C"/>
    <w:rsid w:val="00F2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5B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5B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5B4C"/>
    <w:pPr>
      <w:ind w:left="119" w:firstLine="60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5B4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95B4C"/>
    <w:pPr>
      <w:spacing w:line="275" w:lineRule="exact"/>
      <w:ind w:left="740" w:hanging="241"/>
    </w:pPr>
  </w:style>
  <w:style w:type="paragraph" w:customStyle="1" w:styleId="TableParagraph">
    <w:name w:val="Table Paragraph"/>
    <w:basedOn w:val="a"/>
    <w:uiPriority w:val="1"/>
    <w:qFormat/>
    <w:rsid w:val="00B95B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5B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5B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5B4C"/>
    <w:pPr>
      <w:ind w:left="119" w:firstLine="60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5B4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95B4C"/>
    <w:pPr>
      <w:spacing w:line="275" w:lineRule="exact"/>
      <w:ind w:left="740" w:hanging="241"/>
    </w:pPr>
  </w:style>
  <w:style w:type="paragraph" w:customStyle="1" w:styleId="TableParagraph">
    <w:name w:val="Table Paragraph"/>
    <w:basedOn w:val="a"/>
    <w:uiPriority w:val="1"/>
    <w:qFormat/>
    <w:rsid w:val="00B95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1590</Characters>
  <Application>Microsoft Office Word</Application>
  <DocSecurity>0</DocSecurity>
  <Lines>13</Lines>
  <Paragraphs>3</Paragraphs>
  <ScaleCrop>false</ScaleCrop>
  <Company>HP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2023-11-14T21:07:00Z</dcterms:created>
  <dcterms:modified xsi:type="dcterms:W3CDTF">2023-11-14T21:08:00Z</dcterms:modified>
</cp:coreProperties>
</file>